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AF5C15" w:rsidRDefault="00AF5C15" w:rsidP="00AF5C15"/>
    <w:p w:rsidR="000C4016" w:rsidRPr="000C4016" w:rsidRDefault="000C4016" w:rsidP="000C4016">
      <w:pPr>
        <w:pStyle w:val="a4"/>
        <w:spacing w:line="324" w:lineRule="auto"/>
        <w:rPr>
          <w:b/>
          <w:szCs w:val="28"/>
          <w:u w:val="single"/>
        </w:rPr>
      </w:pPr>
      <w:r w:rsidRPr="000C4016">
        <w:rPr>
          <w:szCs w:val="28"/>
        </w:rPr>
        <w:t xml:space="preserve">           </w:t>
      </w:r>
      <w:r w:rsidRPr="000C4016">
        <w:rPr>
          <w:b/>
          <w:szCs w:val="28"/>
          <w:u w:val="single"/>
        </w:rPr>
        <w:t>Кабинет страхователя для заполнения формы СЗВ-ТД</w:t>
      </w:r>
    </w:p>
    <w:p w:rsidR="000C4016" w:rsidRPr="000C4016" w:rsidRDefault="000C4016" w:rsidP="000C4016">
      <w:pPr>
        <w:pStyle w:val="a4"/>
        <w:spacing w:line="324" w:lineRule="auto"/>
        <w:rPr>
          <w:szCs w:val="28"/>
        </w:rPr>
      </w:pPr>
      <w:bookmarkStart w:id="0" w:name="_GoBack"/>
      <w:bookmarkEnd w:id="0"/>
    </w:p>
    <w:p w:rsidR="000C4016" w:rsidRPr="000C4016" w:rsidRDefault="006D44C3" w:rsidP="000C4016">
      <w:pPr>
        <w:jc w:val="both"/>
      </w:pPr>
      <w:r>
        <w:rPr>
          <w:b/>
        </w:rPr>
        <w:t>Калининград, 3</w:t>
      </w:r>
      <w:r w:rsidR="000C4016" w:rsidRPr="000C4016">
        <w:rPr>
          <w:b/>
        </w:rPr>
        <w:t xml:space="preserve"> сентября 2020</w:t>
      </w:r>
      <w:r w:rsidR="000C4016" w:rsidRPr="000C4016">
        <w:t xml:space="preserve"> Пенсионный фонд Российской Федерации </w:t>
      </w:r>
      <w:r w:rsidR="000C4016" w:rsidRPr="005708F2">
        <w:t>рекомендует</w:t>
      </w:r>
      <w:r w:rsidR="000C4016" w:rsidRPr="000C4016">
        <w:t xml:space="preserve"> страхователям (работодателям) </w:t>
      </w:r>
      <w:hyperlink r:id="rId10" w:tgtFrame="_blank" w:history="1">
        <w:r w:rsidR="005708F2" w:rsidRPr="005708F2">
          <w:rPr>
            <w:rStyle w:val="a3"/>
            <w:color w:val="3F77A3"/>
            <w:shd w:val="clear" w:color="auto" w:fill="FFFFFF"/>
          </w:rPr>
          <w:t>формировать сведения о трудовой деятельности</w:t>
        </w:r>
      </w:hyperlink>
      <w:r w:rsidR="000C4016" w:rsidRPr="005708F2">
        <w:t xml:space="preserve"> </w:t>
      </w:r>
      <w:r w:rsidR="000C4016" w:rsidRPr="000C4016">
        <w:t xml:space="preserve">в форме электронного документооборота с использованием электронного сервиса, предоставленного ПФР на безвозмездной основе. </w:t>
      </w:r>
    </w:p>
    <w:p w:rsidR="000C4016" w:rsidRPr="000C4016" w:rsidRDefault="000C4016" w:rsidP="000C4016">
      <w:pPr>
        <w:ind w:firstLine="709"/>
        <w:jc w:val="both"/>
      </w:pPr>
      <w:r w:rsidRPr="000C4016">
        <w:t>Для того чтобы услуга стала доступной, необходимо зарегистрироваться и получить учетную запись в Единой системе идентификац</w:t>
      </w:r>
      <w:proofErr w:type="gramStart"/>
      <w:r w:rsidRPr="000C4016">
        <w:t>ии и ау</w:t>
      </w:r>
      <w:proofErr w:type="gramEnd"/>
      <w:r w:rsidRPr="000C4016">
        <w:t xml:space="preserve">тентификации (ЕСИА) на Едином портале государственных услуг РФ, после чего на сайте ПФР </w:t>
      </w:r>
      <w:r w:rsidR="006D44C3">
        <w:t>зайти</w:t>
      </w:r>
      <w:r w:rsidRPr="000C4016">
        <w:t xml:space="preserve"> в Кабинет страхователя. </w:t>
      </w:r>
    </w:p>
    <w:p w:rsidR="000C4016" w:rsidRPr="000C4016" w:rsidRDefault="000C4016" w:rsidP="000C4016">
      <w:pPr>
        <w:ind w:firstLine="709"/>
        <w:jc w:val="both"/>
      </w:pPr>
      <w:r w:rsidRPr="000C4016">
        <w:t>Для заполнения интерактивной формы СЗВ-ТД в Кабинете страхователя</w:t>
      </w:r>
      <w:r w:rsidR="00137449">
        <w:t>,</w:t>
      </w:r>
      <w:r w:rsidRPr="000C4016">
        <w:t xml:space="preserve"> в списке сервисов необходимо выбрать сервис «Сведения о трудовой деятельности работников (СЗВ-ТД)».</w:t>
      </w:r>
    </w:p>
    <w:p w:rsidR="000C4016" w:rsidRPr="000C4016" w:rsidRDefault="000C4016" w:rsidP="000C4016">
      <w:pPr>
        <w:ind w:firstLine="709"/>
        <w:jc w:val="both"/>
      </w:pPr>
      <w:r w:rsidRPr="000C4016">
        <w:t xml:space="preserve">Стоит отметить, что работодатели подают новый отчет в Пенсионный фонд России по форме СЗВ-ТД с 2020 года. </w:t>
      </w:r>
    </w:p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A70D3"/>
    <w:rsid w:val="000C4016"/>
    <w:rsid w:val="00137449"/>
    <w:rsid w:val="001831D5"/>
    <w:rsid w:val="004D7A20"/>
    <w:rsid w:val="005708F2"/>
    <w:rsid w:val="005A108D"/>
    <w:rsid w:val="006D44C3"/>
    <w:rsid w:val="006D70D7"/>
    <w:rsid w:val="008B3AE5"/>
    <w:rsid w:val="009C15F1"/>
    <w:rsid w:val="00A03B01"/>
    <w:rsid w:val="00AF5C15"/>
    <w:rsid w:val="00CA2AED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Indent"/>
    <w:basedOn w:val="a"/>
    <w:semiHidden/>
    <w:unhideWhenUsed/>
    <w:rsid w:val="000C4016"/>
    <w:pPr>
      <w:spacing w:after="0" w:line="360" w:lineRule="auto"/>
      <w:ind w:firstLine="624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Indent"/>
    <w:basedOn w:val="a"/>
    <w:semiHidden/>
    <w:unhideWhenUsed/>
    <w:rsid w:val="000C4016"/>
    <w:pPr>
      <w:spacing w:after="0" w:line="360" w:lineRule="auto"/>
      <w:ind w:firstLine="624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rf.ru/branches/moscow/news/~2020/09/01/2117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3E49-BACF-4111-B1B2-06C8BAC5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SMI</cp:lastModifiedBy>
  <cp:revision>15</cp:revision>
  <dcterms:created xsi:type="dcterms:W3CDTF">2020-04-20T10:40:00Z</dcterms:created>
  <dcterms:modified xsi:type="dcterms:W3CDTF">2020-09-04T12:00:00Z</dcterms:modified>
</cp:coreProperties>
</file>